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132240">
        <w:tc>
          <w:tcPr>
            <w:tcW w:w="5000" w:type="pct"/>
            <w:gridSpan w:val="11"/>
          </w:tcPr>
          <w:p w14:paraId="1EF4B46E" w14:textId="77777777" w:rsidR="00D34FCF" w:rsidRPr="0028461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132240">
        <w:tc>
          <w:tcPr>
            <w:tcW w:w="319" w:type="pct"/>
            <w:vMerge w:val="restart"/>
          </w:tcPr>
          <w:p w14:paraId="0DBC95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132240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132240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132240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132240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132240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132240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 xml:space="preserve">}}:  </w:t>
      </w:r>
      <w:r w:rsidR="006C6504">
        <w:rPr>
          <w:b/>
          <w:bCs/>
          <w:sz w:val="24"/>
          <w:szCs w:val="24"/>
        </w:rPr>
        <w:t>{{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2D0977D7" w14:textId="77777777" w:rsidR="007858E4" w:rsidRDefault="00C61F88" w:rsidP="00C61F88">
      <w:pPr>
        <w:spacing w:after="160" w:line="259" w:lineRule="auto"/>
        <w:rPr>
          <w:noProof/>
          <w:lang w:eastAsia="en-IN" w:bidi="hi-IN"/>
        </w:rPr>
      </w:pPr>
      <w:r>
        <w:rPr>
          <w:noProof/>
          <w:lang w:eastAsia="en-IN" w:bidi="hi-IN"/>
        </w:rPr>
        <w:br w:type="page"/>
      </w:r>
    </w:p>
    <w:tbl>
      <w:tblPr>
        <w:tblStyle w:val="TableGrid"/>
        <w:tblW w:w="11250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7858E4" w14:paraId="0332FCBB" w14:textId="77777777" w:rsidTr="00132240">
        <w:tc>
          <w:tcPr>
            <w:tcW w:w="11250" w:type="dxa"/>
          </w:tcPr>
          <w:p w14:paraId="3EEC1D76" w14:textId="7821B8D0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lastRenderedPageBreak/>
              <w:t>{%tr for item in plot_1_7_3</w:t>
            </w:r>
            <w:r w:rsidR="00906EE1">
              <w:rPr>
                <w:noProof/>
                <w:lang w:eastAsia="en-IN" w:bidi="hi-IN"/>
              </w:rPr>
              <w:t xml:space="preserve"> </w:t>
            </w:r>
            <w:r w:rsidRPr="007858E4">
              <w:rPr>
                <w:noProof/>
                <w:lang w:eastAsia="en-IN" w:bidi="hi-IN"/>
              </w:rPr>
              <w:t>%}</w:t>
            </w:r>
          </w:p>
        </w:tc>
      </w:tr>
      <w:tr w:rsidR="007858E4" w14:paraId="2F07439B" w14:textId="77777777" w:rsidTr="00132240">
        <w:tc>
          <w:tcPr>
            <w:tcW w:w="11250" w:type="dxa"/>
          </w:tcPr>
          <w:p w14:paraId="561642A3" w14:textId="44D8572A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>
              <w:rPr>
                <w:noProof/>
                <w:lang w:eastAsia="en-IN" w:bidi="hi-IN"/>
              </w:rPr>
              <w:t>{{item.img}}</w:t>
            </w:r>
          </w:p>
        </w:tc>
      </w:tr>
      <w:tr w:rsidR="007858E4" w14:paraId="15CC7F73" w14:textId="77777777" w:rsidTr="00132240">
        <w:tc>
          <w:tcPr>
            <w:tcW w:w="11250" w:type="dxa"/>
          </w:tcPr>
          <w:p w14:paraId="44B95A5D" w14:textId="1B93EC72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>{%tr endfor %}</w:t>
            </w:r>
          </w:p>
        </w:tc>
      </w:tr>
    </w:tbl>
    <w:p w14:paraId="4D908F63" w14:textId="77777777" w:rsidR="007858E4" w:rsidRDefault="007858E4" w:rsidP="00C61F88">
      <w:pPr>
        <w:spacing w:after="160" w:line="259" w:lineRule="auto"/>
        <w:rPr>
          <w:noProof/>
          <w:lang w:eastAsia="en-IN" w:bidi="hi-IN"/>
        </w:rPr>
      </w:pPr>
    </w:p>
    <w:p w14:paraId="044F9C71" w14:textId="77777777" w:rsidR="00A1144F" w:rsidRDefault="00A1144F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sz w:val="28"/>
          <w:szCs w:val="28"/>
          <w:lang w:val="en-US" w:bidi="hi-IN"/>
        </w:rPr>
        <w:br w:type="page"/>
      </w:r>
    </w:p>
    <w:p w14:paraId="01F7ECE2" w14:textId="33B6BBCE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State/U.T/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Total Over(+)/Under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132240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132240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132240" w:rsidRPr="00432D79" w:rsidRDefault="001322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132240" w:rsidRPr="00432D79" w:rsidRDefault="001322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2D2DDB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4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C8D690" w14:textId="77777777" w:rsidR="002D2DDB" w:rsidRDefault="002D2DDB">
      <w:pPr>
        <w:spacing w:after="0" w:line="240" w:lineRule="auto"/>
      </w:pPr>
      <w:r>
        <w:separator/>
      </w:r>
    </w:p>
  </w:endnote>
  <w:endnote w:type="continuationSeparator" w:id="0">
    <w:p w14:paraId="60154BA8" w14:textId="77777777" w:rsidR="002D2DDB" w:rsidRDefault="002D2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132240" w:rsidRDefault="001322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132240" w:rsidRDefault="001322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28D680" w14:textId="77777777" w:rsidR="002D2DDB" w:rsidRDefault="002D2DDB">
      <w:pPr>
        <w:spacing w:after="0" w:line="240" w:lineRule="auto"/>
      </w:pPr>
      <w:r>
        <w:separator/>
      </w:r>
    </w:p>
  </w:footnote>
  <w:footnote w:type="continuationSeparator" w:id="0">
    <w:p w14:paraId="080BDCFF" w14:textId="77777777" w:rsidR="002D2DDB" w:rsidRDefault="002D2D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2240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DDB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576"/>
    <w:rsid w:val="0031774C"/>
    <w:rsid w:val="00321079"/>
    <w:rsid w:val="0032111F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480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8E4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06EE1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44F"/>
    <w:rsid w:val="00A115BA"/>
    <w:rsid w:val="00A1163D"/>
    <w:rsid w:val="00A12999"/>
    <w:rsid w:val="00A13424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ED7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447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hyperlink" Target="https://posoco.in/reports/system-reliability-indices/monthly-vdittcatc/monthly-vdi-ttc-atc-2020-21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emf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2.emf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54</Pages>
  <Words>4227</Words>
  <Characters>24096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67</cp:revision>
  <cp:lastPrinted>2020-11-20T18:15:00Z</cp:lastPrinted>
  <dcterms:created xsi:type="dcterms:W3CDTF">2021-02-16T09:43:00Z</dcterms:created>
  <dcterms:modified xsi:type="dcterms:W3CDTF">2021-02-23T06:53:00Z</dcterms:modified>
</cp:coreProperties>
</file>